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2" w:rsidRDefault="008B6D32" w:rsidP="008B6D32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И.Н. Егорова,</w:t>
      </w:r>
    </w:p>
    <w:p w:rsidR="008B6D32" w:rsidRDefault="008B6D32" w:rsidP="008B6D32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Методист ИМЦ Курортного района</w:t>
      </w:r>
    </w:p>
    <w:p w:rsidR="008B6D32" w:rsidRDefault="008B6D32" w:rsidP="008B6D32">
      <w:pPr>
        <w:ind w:firstLine="709"/>
        <w:jc w:val="right"/>
        <w:rPr>
          <w:rFonts w:cs="Times New Roman"/>
          <w:sz w:val="28"/>
          <w:szCs w:val="28"/>
        </w:rPr>
      </w:pPr>
    </w:p>
    <w:p w:rsidR="00171844" w:rsidRPr="00CD1F04" w:rsidRDefault="008B6D32" w:rsidP="00130427">
      <w:pPr>
        <w:ind w:firstLine="709"/>
        <w:jc w:val="center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 </w:t>
      </w:r>
      <w:r w:rsidR="00E44B72" w:rsidRPr="00CD1F04">
        <w:rPr>
          <w:rFonts w:cs="Times New Roman"/>
          <w:sz w:val="28"/>
          <w:szCs w:val="28"/>
        </w:rPr>
        <w:t>«Краеведение и патриотизм. Система духовно-нравственного воспитания в образовательных организациях Курортного района»</w:t>
      </w:r>
    </w:p>
    <w:p w:rsidR="000650F0" w:rsidRPr="00CD1F04" w:rsidRDefault="000650F0" w:rsidP="00130427">
      <w:pPr>
        <w:ind w:firstLine="709"/>
        <w:jc w:val="center"/>
        <w:rPr>
          <w:rFonts w:cs="Times New Roman"/>
          <w:sz w:val="28"/>
          <w:szCs w:val="28"/>
        </w:rPr>
      </w:pPr>
    </w:p>
    <w:p w:rsidR="000650F0" w:rsidRPr="00CD1F04" w:rsidRDefault="00F6644C" w:rsidP="00AD4325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Национальная доктрина образования Российской Федерации одними из приоритетных задач </w:t>
      </w:r>
      <w:r w:rsidR="000650F0" w:rsidRPr="00CD1F04">
        <w:rPr>
          <w:rFonts w:cs="Times New Roman"/>
          <w:sz w:val="28"/>
          <w:szCs w:val="28"/>
        </w:rPr>
        <w:t>объявляет воспитание патриотов России, граждан правового, демократического государства, уважающих права и свободы личности, обладающих высокой нравственностью.</w:t>
      </w:r>
    </w:p>
    <w:p w:rsidR="000650F0" w:rsidRPr="00CD1F04" w:rsidRDefault="000650F0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>Актуальность этой задачи подчеркнута и в государственной программе «Патриотическое воспитание граждан Российской Федерации на 2016  2020 годы», утвержденной Правительством Российской Федерации в октябре 2015 года.</w:t>
      </w:r>
    </w:p>
    <w:p w:rsidR="000650F0" w:rsidRPr="00CD1F04" w:rsidRDefault="0046121B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Патриотизм </w:t>
      </w:r>
      <w:r w:rsidR="008B6D32" w:rsidRPr="00CD1F04">
        <w:rPr>
          <w:rFonts w:cs="Times New Roman"/>
          <w:sz w:val="28"/>
          <w:szCs w:val="28"/>
        </w:rPr>
        <w:t xml:space="preserve">– </w:t>
      </w:r>
      <w:r w:rsidR="000650F0" w:rsidRPr="00CD1F04">
        <w:rPr>
          <w:rFonts w:cs="Times New Roman"/>
          <w:sz w:val="28"/>
          <w:szCs w:val="28"/>
          <w:shd w:val="clear" w:color="auto" w:fill="FFFFFF"/>
        </w:rPr>
        <w:t xml:space="preserve">это </w:t>
      </w:r>
      <w:r w:rsidR="000650F0" w:rsidRPr="00CD1F04">
        <w:rPr>
          <w:rStyle w:val="w"/>
          <w:rFonts w:cs="Times New Roman"/>
          <w:sz w:val="28"/>
          <w:szCs w:val="28"/>
          <w:shd w:val="clear" w:color="auto" w:fill="FFFFFF"/>
        </w:rPr>
        <w:t>одно из наиболее глубоких социальных чувств</w:t>
      </w:r>
      <w:r w:rsidR="000650F0" w:rsidRPr="00CD1F04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0650F0" w:rsidRPr="00CD1F04">
        <w:rPr>
          <w:rStyle w:val="w"/>
          <w:rFonts w:cs="Times New Roman"/>
          <w:sz w:val="28"/>
          <w:szCs w:val="28"/>
          <w:shd w:val="clear" w:color="auto" w:fill="FFFFFF"/>
        </w:rPr>
        <w:t xml:space="preserve">закрепленных веками, </w:t>
      </w:r>
      <w:r w:rsidR="000650F0" w:rsidRPr="00CD1F04">
        <w:rPr>
          <w:rFonts w:cs="Times New Roman"/>
          <w:sz w:val="28"/>
          <w:szCs w:val="28"/>
          <w:shd w:val="clear" w:color="auto" w:fill="FFFFFF"/>
        </w:rPr>
        <w:t xml:space="preserve">содержанием которого является любовь к Отечеству и готовность пожертвовать своими частными интересами во благо Родины.  Однако </w:t>
      </w:r>
      <w:r w:rsidR="000650F0" w:rsidRPr="00CD1F04">
        <w:rPr>
          <w:rFonts w:cs="Times New Roman"/>
          <w:sz w:val="28"/>
          <w:szCs w:val="28"/>
        </w:rPr>
        <w:t xml:space="preserve">внутренний мир человека сам по себе не </w:t>
      </w:r>
      <w:r w:rsidRPr="00CD1F04">
        <w:rPr>
          <w:rFonts w:cs="Times New Roman"/>
          <w:sz w:val="28"/>
          <w:szCs w:val="28"/>
        </w:rPr>
        <w:t>обладает осознанным</w:t>
      </w:r>
      <w:r w:rsidR="000650F0" w:rsidRPr="00CD1F04">
        <w:rPr>
          <w:rFonts w:cs="Times New Roman"/>
          <w:sz w:val="28"/>
          <w:szCs w:val="28"/>
        </w:rPr>
        <w:t xml:space="preserve"> чувство</w:t>
      </w:r>
      <w:r w:rsidRPr="00CD1F04">
        <w:rPr>
          <w:rFonts w:cs="Times New Roman"/>
          <w:sz w:val="28"/>
          <w:szCs w:val="28"/>
        </w:rPr>
        <w:t>м</w:t>
      </w:r>
      <w:r w:rsidR="000650F0" w:rsidRPr="00CD1F04">
        <w:rPr>
          <w:rFonts w:cs="Times New Roman"/>
          <w:sz w:val="28"/>
          <w:szCs w:val="28"/>
        </w:rPr>
        <w:t xml:space="preserve"> патриотизма. </w:t>
      </w:r>
      <w:r w:rsidRPr="00CD1F04">
        <w:rPr>
          <w:rFonts w:cs="Times New Roman"/>
          <w:sz w:val="28"/>
          <w:szCs w:val="28"/>
        </w:rPr>
        <w:t>Его формирование</w:t>
      </w:r>
      <w:r w:rsidR="000650F0" w:rsidRPr="00CD1F04">
        <w:rPr>
          <w:rFonts w:cs="Times New Roman"/>
          <w:sz w:val="28"/>
          <w:szCs w:val="28"/>
        </w:rPr>
        <w:t xml:space="preserve"> происходит тогда, когда человек соприкасается с общественными ценностями, идеалами, традициями.</w:t>
      </w:r>
    </w:p>
    <w:p w:rsidR="000650F0" w:rsidRPr="00CD1F04" w:rsidRDefault="0046121B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>К</w:t>
      </w:r>
      <w:r w:rsidR="000650F0" w:rsidRPr="00CD1F04">
        <w:rPr>
          <w:rFonts w:cs="Times New Roman"/>
          <w:sz w:val="28"/>
          <w:szCs w:val="28"/>
        </w:rPr>
        <w:t>ак и всякое социальное явление, патриотизм подлежит воспитанию, но реалии современной жизни таковы, что все чаще приходится убеждаться в справедливости (ставшего народным) высказывания: «патриотизм</w:t>
      </w:r>
      <w:r w:rsidR="008B6D32">
        <w:rPr>
          <w:rFonts w:cs="Times New Roman"/>
          <w:sz w:val="28"/>
          <w:szCs w:val="28"/>
        </w:rPr>
        <w:t xml:space="preserve"> </w:t>
      </w:r>
      <w:r w:rsidR="008B6D32" w:rsidRPr="00CD1F04">
        <w:rPr>
          <w:rFonts w:cs="Times New Roman"/>
          <w:sz w:val="28"/>
          <w:szCs w:val="28"/>
        </w:rPr>
        <w:t xml:space="preserve">– </w:t>
      </w:r>
      <w:r w:rsidR="000650F0" w:rsidRPr="00CD1F04">
        <w:rPr>
          <w:rFonts w:cs="Times New Roman"/>
          <w:sz w:val="28"/>
          <w:szCs w:val="28"/>
        </w:rPr>
        <w:t>это ответ гражданина на заботу государства о нем».</w:t>
      </w:r>
    </w:p>
    <w:p w:rsidR="000650F0" w:rsidRPr="00CD1F04" w:rsidRDefault="000650F0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 Поэтому столь трудно, сегодня воспитывать патриота человека любящего свою страну и способного жертвовать ради неё самым дорогим. </w:t>
      </w:r>
    </w:p>
    <w:p w:rsidR="0046121B" w:rsidRPr="00CD1F04" w:rsidRDefault="000650F0" w:rsidP="0046121B">
      <w:pPr>
        <w:ind w:firstLine="709"/>
        <w:rPr>
          <w:rFonts w:cs="Times New Roman"/>
          <w:i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Великий русский мыслитель Иван Александрович Ильин </w:t>
      </w:r>
      <w:r w:rsidR="0046121B" w:rsidRPr="00CD1F04">
        <w:rPr>
          <w:rFonts w:cs="Times New Roman"/>
          <w:sz w:val="28"/>
          <w:szCs w:val="28"/>
        </w:rPr>
        <w:t xml:space="preserve">писал: </w:t>
      </w:r>
      <w:r w:rsidR="0046121B" w:rsidRPr="00CD1F04">
        <w:rPr>
          <w:rFonts w:cs="Times New Roman"/>
          <w:i/>
          <w:sz w:val="28"/>
          <w:szCs w:val="28"/>
        </w:rPr>
        <w:t xml:space="preserve">«Никто не может указать другому человеку его </w:t>
      </w:r>
      <w:r w:rsidR="00810C25" w:rsidRPr="00CD1F04">
        <w:rPr>
          <w:rFonts w:cs="Times New Roman"/>
          <w:i/>
          <w:sz w:val="28"/>
          <w:szCs w:val="28"/>
        </w:rPr>
        <w:t>родину</w:t>
      </w:r>
      <w:r w:rsidR="0046121B" w:rsidRPr="00CD1F04">
        <w:rPr>
          <w:rFonts w:cs="Times New Roman"/>
          <w:i/>
          <w:sz w:val="28"/>
          <w:szCs w:val="28"/>
        </w:rPr>
        <w:t xml:space="preserve"> </w:t>
      </w:r>
      <w:r w:rsidR="008B6D32" w:rsidRPr="00CD1F04">
        <w:rPr>
          <w:rFonts w:cs="Times New Roman"/>
          <w:sz w:val="28"/>
          <w:szCs w:val="28"/>
        </w:rPr>
        <w:t xml:space="preserve">– </w:t>
      </w:r>
      <w:r w:rsidR="0046121B" w:rsidRPr="00CD1F04">
        <w:rPr>
          <w:rFonts w:cs="Times New Roman"/>
          <w:i/>
          <w:sz w:val="28"/>
          <w:szCs w:val="28"/>
        </w:rPr>
        <w:t xml:space="preserve">ни воспитатели, ни друзья, ни общественное мнение, ни государственная власть. </w:t>
      </w:r>
      <w:r w:rsidR="00810C25" w:rsidRPr="00CD1F04">
        <w:rPr>
          <w:rFonts w:cs="Times New Roman"/>
          <w:i/>
          <w:sz w:val="28"/>
          <w:szCs w:val="28"/>
        </w:rPr>
        <w:t>Патриотизм</w:t>
      </w:r>
      <w:r w:rsidR="0046121B" w:rsidRPr="00CD1F04">
        <w:rPr>
          <w:rFonts w:cs="Times New Roman"/>
          <w:i/>
          <w:sz w:val="28"/>
          <w:szCs w:val="28"/>
        </w:rPr>
        <w:t xml:space="preserve"> есть состояние духовное, и поэтому он может возникнуть только самостоятельно в порядке автономии - в личном, но и подлинном и предметном </w:t>
      </w:r>
      <w:r w:rsidR="0046121B" w:rsidRPr="00CD1F04">
        <w:rPr>
          <w:rFonts w:cs="Times New Roman"/>
          <w:b/>
          <w:i/>
          <w:sz w:val="28"/>
          <w:szCs w:val="28"/>
        </w:rPr>
        <w:t>духовном</w:t>
      </w:r>
      <w:r w:rsidR="0046121B" w:rsidRPr="00CD1F04">
        <w:rPr>
          <w:rFonts w:cs="Times New Roman"/>
          <w:i/>
          <w:sz w:val="28"/>
          <w:szCs w:val="28"/>
        </w:rPr>
        <w:t xml:space="preserve"> опыте. Всякое извне идущее предписание может только помешать этому опыту или привести к злосчастной ситуации. Нельзя любить по принуждению или по чужой указке; любовь может возникнуть только «сама» в легкой и естественной предметной радости, побеждающей и умиляющей душу».</w:t>
      </w:r>
    </w:p>
    <w:p w:rsidR="000650F0" w:rsidRPr="00CD1F04" w:rsidRDefault="000650F0" w:rsidP="000650F0">
      <w:pPr>
        <w:ind w:firstLine="709"/>
        <w:rPr>
          <w:sz w:val="28"/>
          <w:szCs w:val="28"/>
        </w:rPr>
      </w:pPr>
      <w:r w:rsidRPr="00CD1F04">
        <w:rPr>
          <w:sz w:val="28"/>
          <w:szCs w:val="28"/>
        </w:rPr>
        <w:t>В этом смысле, взращивание патриотизма невозможно без духовно-нравственного воспитания, которое, в свою очередь невозможно без познания традиций своего народа, без изучения своего края, своей малой родины.</w:t>
      </w:r>
    </w:p>
    <w:p w:rsidR="000650F0" w:rsidRPr="00CD1F04" w:rsidRDefault="008B6D32" w:rsidP="0006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Патриотизм и краеведение</w:t>
      </w:r>
      <w:r w:rsidR="000650F0" w:rsidRPr="00CD1F04">
        <w:rPr>
          <w:sz w:val="28"/>
          <w:szCs w:val="28"/>
        </w:rPr>
        <w:t xml:space="preserve"> </w:t>
      </w:r>
      <w:r w:rsidRPr="00CD1F04">
        <w:rPr>
          <w:rFonts w:cs="Times New Roman"/>
          <w:sz w:val="28"/>
          <w:szCs w:val="28"/>
        </w:rPr>
        <w:t xml:space="preserve">– </w:t>
      </w:r>
      <w:r w:rsidR="000650F0" w:rsidRPr="00CD1F04">
        <w:rPr>
          <w:sz w:val="28"/>
          <w:szCs w:val="28"/>
        </w:rPr>
        <w:t>важные направления духовно-нравственного обучения и воспитания современного школьника.</w:t>
      </w:r>
    </w:p>
    <w:p w:rsidR="00810C25" w:rsidRPr="00CD1F04" w:rsidRDefault="000650F0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Краеведение как особая форма научно-познавательной деятельности давно уже стало органической частью отечественной науки, культуры и образования. Однако Федеральные государственные образовательные стандарты (ФГОС) задают новые ориентиры для развития краеведения. </w:t>
      </w:r>
    </w:p>
    <w:p w:rsidR="000650F0" w:rsidRPr="00CD1F04" w:rsidRDefault="000650F0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Обозначенные во ФГОС образовательные результаты («портрет выпускника»), среди которых важнейшее значение имеет такая личностная характеристика учащегося как «любящий свой край и свое Отечество, … уважающий свой народ, его культуру и духовные традиции», заставляют педагогическое сообщество </w:t>
      </w:r>
      <w:r w:rsidRPr="00CD1F04">
        <w:rPr>
          <w:rFonts w:cs="Times New Roman"/>
          <w:sz w:val="28"/>
          <w:szCs w:val="28"/>
        </w:rPr>
        <w:lastRenderedPageBreak/>
        <w:t>трансформировать свои взгляды на миссию школьного краеведения. В настоящий момент краеведение все чаще рассматривается учеными и педагогами-практиками в качестве «инструмента» развития локальной (региональной) идентичности ученика. Создание условий для  воспитания горожанина, не только знающего историю своего края и понимающего ценности региональной культуры, но и переживающего чувство территориальной принадлежности и ощущающего себя частью локального сообщества, патриотом.</w:t>
      </w:r>
    </w:p>
    <w:p w:rsidR="000650F0" w:rsidRPr="00CD1F04" w:rsidRDefault="000650F0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>Возможности воспитания патриотизма у подрастающего поколения, заложенные в краеведческой деятельности, не реализуются сами по себе, необходима целенаправленная, работа педагогов, создание программ, методических рекомендаций, наличие системы духовно-нравственного воспитания и обучения школьников.</w:t>
      </w:r>
    </w:p>
    <w:p w:rsidR="000650F0" w:rsidRPr="00CD1F04" w:rsidRDefault="000650F0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>Эта работа ведется в образовательных организациях Курортного района, реализующих программы дошкольного, младшего школьного, общего и среднего образования.</w:t>
      </w:r>
    </w:p>
    <w:p w:rsidR="00313D88" w:rsidRPr="00CD1F04" w:rsidRDefault="00C61289" w:rsidP="00C61289">
      <w:pPr>
        <w:ind w:firstLine="708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 xml:space="preserve">Несмотря на сложность задачи, педагогическая практика </w:t>
      </w:r>
      <w:r w:rsidR="00313D88" w:rsidRPr="00CD1F04">
        <w:rPr>
          <w:rFonts w:cs="Times New Roman"/>
          <w:sz w:val="28"/>
          <w:szCs w:val="28"/>
        </w:rPr>
        <w:t xml:space="preserve">детских садов Курортного района </w:t>
      </w:r>
      <w:r w:rsidRPr="00CD1F04">
        <w:rPr>
          <w:rFonts w:cs="Times New Roman"/>
          <w:sz w:val="28"/>
          <w:szCs w:val="28"/>
        </w:rPr>
        <w:t xml:space="preserve">показывает возможность воспитания начал патриотизма и гражданственности уже </w:t>
      </w:r>
      <w:r w:rsidR="00CD1F04">
        <w:rPr>
          <w:rFonts w:cs="Times New Roman"/>
          <w:sz w:val="28"/>
          <w:szCs w:val="28"/>
        </w:rPr>
        <w:t>в раннем возрасте. Это происходит</w:t>
      </w:r>
      <w:r w:rsidRPr="00CD1F04">
        <w:rPr>
          <w:rFonts w:cs="Times New Roman"/>
          <w:sz w:val="28"/>
          <w:szCs w:val="28"/>
        </w:rPr>
        <w:t xml:space="preserve"> пока еще на уровне чувств, а не осознанного отношения.</w:t>
      </w:r>
    </w:p>
    <w:p w:rsidR="00C61289" w:rsidRPr="00CD1F04" w:rsidRDefault="00C61289" w:rsidP="00C61289">
      <w:pPr>
        <w:ind w:firstLine="708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>Дошкольник – эмпирик, он преимущественно чувствует, а не осмысляет, он переживает и проживает ситуации и события, связанные с близкими людьми, местом своего рождения, историей и культурой.</w:t>
      </w:r>
    </w:p>
    <w:p w:rsidR="000650F0" w:rsidRPr="00CD1F04" w:rsidRDefault="00CD1F04" w:rsidP="000650F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CD1F04">
        <w:rPr>
          <w:rFonts w:cs="Times New Roman"/>
          <w:sz w:val="28"/>
          <w:szCs w:val="28"/>
        </w:rPr>
        <w:t xml:space="preserve">ольшая работа </w:t>
      </w:r>
      <w:r>
        <w:rPr>
          <w:rFonts w:cs="Times New Roman"/>
          <w:sz w:val="28"/>
          <w:szCs w:val="28"/>
        </w:rPr>
        <w:t>ведется и н</w:t>
      </w:r>
      <w:r w:rsidR="00313D88" w:rsidRPr="00CD1F04">
        <w:rPr>
          <w:rFonts w:cs="Times New Roman"/>
          <w:sz w:val="28"/>
          <w:szCs w:val="28"/>
        </w:rPr>
        <w:t xml:space="preserve">а уровне младшего школьного образования в рамках предмета «Основы религиозных культур и светской этики», особенно </w:t>
      </w:r>
      <w:r>
        <w:rPr>
          <w:rFonts w:cs="Times New Roman"/>
          <w:sz w:val="28"/>
          <w:szCs w:val="28"/>
        </w:rPr>
        <w:t xml:space="preserve">это касается </w:t>
      </w:r>
      <w:r w:rsidR="00313D88" w:rsidRPr="00CD1F04">
        <w:rPr>
          <w:rFonts w:cs="Times New Roman"/>
          <w:sz w:val="28"/>
          <w:szCs w:val="28"/>
        </w:rPr>
        <w:t xml:space="preserve"> модуля «Основы православной культуры»,</w:t>
      </w:r>
      <w:r w:rsidRPr="00CD1F04">
        <w:rPr>
          <w:rFonts w:cs="Times New Roman"/>
          <w:sz w:val="28"/>
          <w:szCs w:val="28"/>
        </w:rPr>
        <w:t xml:space="preserve"> </w:t>
      </w:r>
      <w:r w:rsidR="00313D88" w:rsidRPr="00CD1F04">
        <w:rPr>
          <w:rFonts w:cs="Times New Roman"/>
          <w:sz w:val="28"/>
          <w:szCs w:val="28"/>
        </w:rPr>
        <w:t>а также во внеурочной деятельности</w:t>
      </w:r>
      <w:r w:rsidR="00B15C40">
        <w:rPr>
          <w:rFonts w:cs="Times New Roman"/>
          <w:sz w:val="28"/>
          <w:szCs w:val="28"/>
        </w:rPr>
        <w:t>,</w:t>
      </w:r>
      <w:r w:rsidR="00313D88" w:rsidRPr="00CD1F04">
        <w:rPr>
          <w:rFonts w:cs="Times New Roman"/>
          <w:sz w:val="28"/>
          <w:szCs w:val="28"/>
        </w:rPr>
        <w:t xml:space="preserve"> в тесном контакте с родителями.</w:t>
      </w:r>
    </w:p>
    <w:p w:rsidR="000650F0" w:rsidRPr="00CD1F04" w:rsidRDefault="00313D88" w:rsidP="000650F0">
      <w:pPr>
        <w:ind w:firstLine="709"/>
        <w:rPr>
          <w:rFonts w:cs="Times New Roman"/>
          <w:sz w:val="28"/>
          <w:szCs w:val="28"/>
        </w:rPr>
      </w:pPr>
      <w:r w:rsidRPr="00CD1F04">
        <w:rPr>
          <w:rFonts w:cs="Times New Roman"/>
          <w:sz w:val="28"/>
          <w:szCs w:val="28"/>
        </w:rPr>
        <w:t>Кроме того, огромный воспитательный и образовательный потенциал заложен в конкурсах духовно-нравственной на</w:t>
      </w:r>
      <w:r w:rsidR="00CD1F04" w:rsidRPr="00CD1F04">
        <w:rPr>
          <w:rFonts w:cs="Times New Roman"/>
          <w:sz w:val="28"/>
          <w:szCs w:val="28"/>
        </w:rPr>
        <w:t>правленности</w:t>
      </w:r>
      <w:r w:rsidR="00CD1F04">
        <w:rPr>
          <w:rFonts w:cs="Times New Roman"/>
          <w:sz w:val="28"/>
          <w:szCs w:val="28"/>
        </w:rPr>
        <w:t>, в которых активно участвуют педагоги и обучающиеся начальных школ</w:t>
      </w:r>
      <w:r w:rsidR="00CD1F04" w:rsidRPr="00CD1F04">
        <w:rPr>
          <w:rFonts w:cs="Times New Roman"/>
          <w:sz w:val="28"/>
          <w:szCs w:val="28"/>
        </w:rPr>
        <w:t>.</w:t>
      </w:r>
    </w:p>
    <w:p w:rsidR="000650F0" w:rsidRDefault="00B15C40" w:rsidP="000650F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уровне основного образования во всех школах существуют программы патриотической направленности, которые реализуются как часть краеведческого образования. Краеведение в школах Курортного района опирается на предмет История и культура Санкт-Петербурга, идеолог которого и автор учебно-методического комплекса – уважаемый гость нашего семинара – </w:t>
      </w:r>
      <w:r w:rsidRPr="007D453F">
        <w:rPr>
          <w:rFonts w:cs="Times New Roman"/>
          <w:b/>
          <w:sz w:val="28"/>
          <w:szCs w:val="28"/>
        </w:rPr>
        <w:t>Любовь Константиновна Ермолаева, кандидат исторических наук, доцент РГПУ им. А.И. Герцена</w:t>
      </w:r>
      <w:r>
        <w:rPr>
          <w:rFonts w:cs="Times New Roman"/>
          <w:sz w:val="28"/>
          <w:szCs w:val="28"/>
        </w:rPr>
        <w:t>.</w:t>
      </w:r>
    </w:p>
    <w:p w:rsidR="00B15C40" w:rsidRPr="00CD1F04" w:rsidRDefault="007D453F" w:rsidP="000650F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«История и культура Санкт-Петербурга» в школах Курортного района реализуется, главным образом, во внеурочной деятельности. Об опыте работы в этом направлении расскажет Екатерина Владимировна </w:t>
      </w:r>
      <w:proofErr w:type="spellStart"/>
      <w:r>
        <w:rPr>
          <w:rFonts w:cs="Times New Roman"/>
          <w:sz w:val="28"/>
          <w:szCs w:val="28"/>
        </w:rPr>
        <w:t>Беннер</w:t>
      </w:r>
      <w:proofErr w:type="spellEnd"/>
      <w:r>
        <w:rPr>
          <w:rFonts w:cs="Times New Roman"/>
          <w:sz w:val="28"/>
          <w:szCs w:val="28"/>
        </w:rPr>
        <w:t>, заместитель директора по учебно-воспитательной работе школы № 450, школы, которая в опережающем режиме реализует ФГОС ООО.</w:t>
      </w:r>
    </w:p>
    <w:p w:rsidR="000650F0" w:rsidRPr="00CD1F04" w:rsidRDefault="007D453F" w:rsidP="000650F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учебный предмет «История и культура Санкт-Петербурга» существует только в гимназии № 433.</w:t>
      </w:r>
    </w:p>
    <w:p w:rsidR="008B6D32" w:rsidRPr="008B6D32" w:rsidRDefault="004314F9" w:rsidP="008B6D32">
      <w:pPr>
        <w:ind w:firstLine="709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Сегодня мы увидим урок по этому предмету, который проведет Марина Александровна </w:t>
      </w:r>
      <w:proofErr w:type="spellStart"/>
      <w:r>
        <w:rPr>
          <w:rFonts w:cs="Times New Roman"/>
          <w:sz w:val="28"/>
          <w:szCs w:val="28"/>
        </w:rPr>
        <w:t>Левашко</w:t>
      </w:r>
      <w:proofErr w:type="spellEnd"/>
      <w:r>
        <w:rPr>
          <w:rFonts w:cs="Times New Roman"/>
          <w:sz w:val="28"/>
          <w:szCs w:val="28"/>
        </w:rPr>
        <w:t xml:space="preserve">, учитель высшей категории, соавтор учебника по </w:t>
      </w:r>
      <w:proofErr w:type="spellStart"/>
      <w:r>
        <w:rPr>
          <w:rFonts w:cs="Times New Roman"/>
          <w:sz w:val="28"/>
          <w:szCs w:val="28"/>
        </w:rPr>
        <w:t>ИКСПб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Убеждена, что в ходе урока мы не сможем не задуматься</w:t>
      </w:r>
      <w:r w:rsidRPr="00CD1F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 тем, к</w:t>
      </w:r>
      <w:r w:rsidR="000650F0" w:rsidRPr="00CD1F04">
        <w:rPr>
          <w:rFonts w:cs="Times New Roman"/>
          <w:sz w:val="28"/>
          <w:szCs w:val="28"/>
        </w:rPr>
        <w:t>ак педагог может помочь ученику осознать свою локальную (региональную) идентичность</w:t>
      </w:r>
      <w:r>
        <w:rPr>
          <w:rFonts w:cs="Times New Roman"/>
          <w:sz w:val="28"/>
          <w:szCs w:val="28"/>
        </w:rPr>
        <w:t xml:space="preserve"> и</w:t>
      </w:r>
      <w:r w:rsidR="000650F0" w:rsidRPr="00CD1F04">
        <w:rPr>
          <w:rFonts w:cs="Times New Roman"/>
          <w:sz w:val="28"/>
          <w:szCs w:val="28"/>
        </w:rPr>
        <w:t xml:space="preserve"> содействовать становлению чувства «Я – петербуржец»</w:t>
      </w:r>
      <w:r>
        <w:rPr>
          <w:rFonts w:cs="Times New Roman"/>
          <w:sz w:val="28"/>
          <w:szCs w:val="28"/>
        </w:rPr>
        <w:t xml:space="preserve">; </w:t>
      </w:r>
      <w:r w:rsidR="008B6D32" w:rsidRPr="008B6D32">
        <w:rPr>
          <w:sz w:val="28"/>
          <w:szCs w:val="28"/>
        </w:rPr>
        <w:t xml:space="preserve">над тем, что необходимо изменить каждому учителю в организационно-педагогических условиях </w:t>
      </w:r>
      <w:r w:rsidR="008B6D32" w:rsidRPr="008B6D32">
        <w:rPr>
          <w:sz w:val="28"/>
          <w:szCs w:val="28"/>
        </w:rPr>
        <w:lastRenderedPageBreak/>
        <w:t>краеведческой работы с обучающимися; какие образовательные технологии уместны на уроках краеведения; каковы методики диагностики образовательных результатов</w:t>
      </w:r>
      <w:r w:rsidR="008B6D32">
        <w:rPr>
          <w:sz w:val="28"/>
          <w:szCs w:val="28"/>
        </w:rPr>
        <w:t>?</w:t>
      </w:r>
      <w:bookmarkStart w:id="0" w:name="_GoBack"/>
      <w:bookmarkEnd w:id="0"/>
      <w:r w:rsidR="008B6D32" w:rsidRPr="008B6D32">
        <w:rPr>
          <w:sz w:val="28"/>
          <w:szCs w:val="28"/>
        </w:rPr>
        <w:t xml:space="preserve"> </w:t>
      </w:r>
      <w:proofErr w:type="gramEnd"/>
    </w:p>
    <w:p w:rsidR="000650F0" w:rsidRPr="00CD1F04" w:rsidRDefault="004314F9" w:rsidP="000650F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это лишь часть того</w:t>
      </w:r>
      <w:r w:rsidR="000650F0" w:rsidRPr="00CD1F04">
        <w:rPr>
          <w:rFonts w:cs="Times New Roman"/>
          <w:sz w:val="28"/>
          <w:szCs w:val="28"/>
        </w:rPr>
        <w:t xml:space="preserve"> круг</w:t>
      </w:r>
      <w:r>
        <w:rPr>
          <w:rFonts w:cs="Times New Roman"/>
          <w:sz w:val="28"/>
          <w:szCs w:val="28"/>
        </w:rPr>
        <w:t>а</w:t>
      </w:r>
      <w:r w:rsidR="000650F0" w:rsidRPr="00CD1F04">
        <w:rPr>
          <w:rFonts w:cs="Times New Roman"/>
          <w:sz w:val="28"/>
          <w:szCs w:val="28"/>
        </w:rPr>
        <w:t xml:space="preserve"> вопросов, над которыми </w:t>
      </w:r>
      <w:r>
        <w:rPr>
          <w:rFonts w:cs="Times New Roman"/>
          <w:sz w:val="28"/>
          <w:szCs w:val="28"/>
        </w:rPr>
        <w:t xml:space="preserve">предстоит </w:t>
      </w:r>
      <w:r w:rsidR="00FF0DA8">
        <w:rPr>
          <w:rFonts w:cs="Times New Roman"/>
          <w:sz w:val="28"/>
          <w:szCs w:val="28"/>
        </w:rPr>
        <w:t xml:space="preserve">поразмышлять </w:t>
      </w:r>
      <w:r w:rsidR="000650F0" w:rsidRPr="00CD1F04">
        <w:rPr>
          <w:rFonts w:cs="Times New Roman"/>
          <w:sz w:val="28"/>
          <w:szCs w:val="28"/>
        </w:rPr>
        <w:t xml:space="preserve">участникам </w:t>
      </w:r>
      <w:r>
        <w:rPr>
          <w:rFonts w:cs="Times New Roman"/>
          <w:sz w:val="28"/>
          <w:szCs w:val="28"/>
        </w:rPr>
        <w:t>семинара</w:t>
      </w:r>
      <w:r w:rsidR="000650F0" w:rsidRPr="00CD1F04">
        <w:rPr>
          <w:rFonts w:cs="Times New Roman"/>
          <w:sz w:val="28"/>
          <w:szCs w:val="28"/>
        </w:rPr>
        <w:t xml:space="preserve">. </w:t>
      </w:r>
    </w:p>
    <w:p w:rsidR="000650F0" w:rsidRPr="00CD1F04" w:rsidRDefault="00FF0DA8" w:rsidP="000650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 наш семинар выступление Светланы Алексеевны </w:t>
      </w:r>
      <w:proofErr w:type="spellStart"/>
      <w:r>
        <w:rPr>
          <w:sz w:val="28"/>
          <w:szCs w:val="28"/>
        </w:rPr>
        <w:t>Кудласевич</w:t>
      </w:r>
      <w:proofErr w:type="spellEnd"/>
      <w:r>
        <w:rPr>
          <w:sz w:val="28"/>
          <w:szCs w:val="28"/>
        </w:rPr>
        <w:t>, методиста Информационно-методического центра. Речь пойдет, в частности</w:t>
      </w:r>
      <w:r w:rsidR="00AD4325">
        <w:rPr>
          <w:sz w:val="28"/>
          <w:szCs w:val="28"/>
        </w:rPr>
        <w:t>,</w:t>
      </w:r>
      <w:r>
        <w:rPr>
          <w:sz w:val="28"/>
          <w:szCs w:val="28"/>
        </w:rPr>
        <w:t xml:space="preserve"> о педагогических конкурсах, как о важной составляющей с</w:t>
      </w:r>
      <w:r w:rsidRPr="00CD1F04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CD1F04">
        <w:rPr>
          <w:sz w:val="28"/>
          <w:szCs w:val="28"/>
        </w:rPr>
        <w:t xml:space="preserve"> </w:t>
      </w:r>
      <w:r w:rsidR="00AD4325">
        <w:rPr>
          <w:sz w:val="28"/>
          <w:szCs w:val="28"/>
        </w:rPr>
        <w:t xml:space="preserve">повышения квалификации учителей Курортного района. </w:t>
      </w:r>
    </w:p>
    <w:p w:rsidR="00AD4325" w:rsidRDefault="00AD4325" w:rsidP="00AD43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Действительно духовно-нравственное</w:t>
      </w:r>
      <w:r w:rsidR="000650F0" w:rsidRPr="00CD1F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 и воспитание</w:t>
      </w:r>
      <w:r w:rsidR="000650F0" w:rsidRPr="00CD1F04">
        <w:rPr>
          <w:sz w:val="28"/>
          <w:szCs w:val="28"/>
        </w:rPr>
        <w:t xml:space="preserve"> не может состояться без учителя, обладающего всеми чертами и навыками, которые он взращивает в учениках. Именно поэтому </w:t>
      </w:r>
      <w:r>
        <w:rPr>
          <w:sz w:val="28"/>
          <w:szCs w:val="28"/>
        </w:rPr>
        <w:t xml:space="preserve">мы каждый год организуем систему семинаров и конференций, адресованную </w:t>
      </w:r>
      <w:r w:rsidRPr="00FC0CC5">
        <w:rPr>
          <w:sz w:val="28"/>
          <w:szCs w:val="28"/>
        </w:rPr>
        <w:t xml:space="preserve">заместителям директоров по воспитательной работе, учителям гуманитарного, </w:t>
      </w:r>
      <w:r>
        <w:rPr>
          <w:sz w:val="28"/>
          <w:szCs w:val="28"/>
        </w:rPr>
        <w:t>историко-культурологического цикла</w:t>
      </w:r>
      <w:r w:rsidRPr="00FC0CC5">
        <w:rPr>
          <w:sz w:val="28"/>
          <w:szCs w:val="28"/>
        </w:rPr>
        <w:t>, ОРКСЭ, педагогам-организаторам, педагогам дополнительного образования.</w:t>
      </w:r>
    </w:p>
    <w:p w:rsidR="00AD4325" w:rsidRPr="00FC0CC5" w:rsidRDefault="00AD4325" w:rsidP="00AD43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Сегодняшний семинар – </w:t>
      </w:r>
      <w:r w:rsidR="00826CFF">
        <w:rPr>
          <w:sz w:val="28"/>
          <w:szCs w:val="28"/>
        </w:rPr>
        <w:t xml:space="preserve">это еще одна </w:t>
      </w:r>
      <w:r>
        <w:rPr>
          <w:sz w:val="28"/>
          <w:szCs w:val="28"/>
        </w:rPr>
        <w:t>возможность для наших педагогов повысить свою квалификацию вне курсовой подготовки.</w:t>
      </w:r>
    </w:p>
    <w:p w:rsidR="000650F0" w:rsidRPr="00CD1F04" w:rsidRDefault="000650F0" w:rsidP="000650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F04">
        <w:rPr>
          <w:sz w:val="28"/>
          <w:szCs w:val="28"/>
        </w:rPr>
        <w:t xml:space="preserve"> </w:t>
      </w:r>
    </w:p>
    <w:p w:rsidR="000650F0" w:rsidRPr="00CD1F04" w:rsidRDefault="000650F0" w:rsidP="000650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650F0" w:rsidRPr="00CD1F04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51A"/>
    <w:multiLevelType w:val="multilevel"/>
    <w:tmpl w:val="F11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2"/>
    <w:rsid w:val="000650F0"/>
    <w:rsid w:val="0007466A"/>
    <w:rsid w:val="00130427"/>
    <w:rsid w:val="00171844"/>
    <w:rsid w:val="00202C18"/>
    <w:rsid w:val="00313D88"/>
    <w:rsid w:val="003826CB"/>
    <w:rsid w:val="003F51AD"/>
    <w:rsid w:val="004314F9"/>
    <w:rsid w:val="004406B9"/>
    <w:rsid w:val="00443BC7"/>
    <w:rsid w:val="0046121B"/>
    <w:rsid w:val="005A4962"/>
    <w:rsid w:val="005B1138"/>
    <w:rsid w:val="007850EF"/>
    <w:rsid w:val="007C076D"/>
    <w:rsid w:val="007D453F"/>
    <w:rsid w:val="00800F6B"/>
    <w:rsid w:val="00810C25"/>
    <w:rsid w:val="00814DD2"/>
    <w:rsid w:val="00826CFF"/>
    <w:rsid w:val="008B6D32"/>
    <w:rsid w:val="00920D48"/>
    <w:rsid w:val="009C0457"/>
    <w:rsid w:val="00A51C1A"/>
    <w:rsid w:val="00AD4325"/>
    <w:rsid w:val="00B15C40"/>
    <w:rsid w:val="00C61289"/>
    <w:rsid w:val="00CD1F04"/>
    <w:rsid w:val="00DC2784"/>
    <w:rsid w:val="00DE569B"/>
    <w:rsid w:val="00E10A68"/>
    <w:rsid w:val="00E26108"/>
    <w:rsid w:val="00E44B72"/>
    <w:rsid w:val="00F6644C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7466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07466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3F51AD"/>
    <w:rPr>
      <w:color w:val="0000FF"/>
      <w:u w:val="single"/>
    </w:rPr>
  </w:style>
  <w:style w:type="character" w:styleId="a5">
    <w:name w:val="Strong"/>
    <w:basedOn w:val="a0"/>
    <w:uiPriority w:val="22"/>
    <w:qFormat/>
    <w:rsid w:val="003F51AD"/>
    <w:rPr>
      <w:b/>
      <w:bCs/>
    </w:rPr>
  </w:style>
  <w:style w:type="paragraph" w:styleId="a6">
    <w:name w:val="Normal (Web)"/>
    <w:basedOn w:val="a"/>
    <w:uiPriority w:val="99"/>
    <w:semiHidden/>
    <w:unhideWhenUsed/>
    <w:rsid w:val="007C076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0427"/>
  </w:style>
  <w:style w:type="paragraph" w:styleId="a7">
    <w:name w:val="No Spacing"/>
    <w:uiPriority w:val="1"/>
    <w:qFormat/>
    <w:rsid w:val="00130427"/>
    <w:pPr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130427"/>
  </w:style>
  <w:style w:type="paragraph" w:styleId="a8">
    <w:name w:val="Balloon Text"/>
    <w:basedOn w:val="a"/>
    <w:link w:val="a9"/>
    <w:uiPriority w:val="99"/>
    <w:semiHidden/>
    <w:unhideWhenUsed/>
    <w:rsid w:val="00130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42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00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7466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07466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3F51AD"/>
    <w:rPr>
      <w:color w:val="0000FF"/>
      <w:u w:val="single"/>
    </w:rPr>
  </w:style>
  <w:style w:type="character" w:styleId="a5">
    <w:name w:val="Strong"/>
    <w:basedOn w:val="a0"/>
    <w:uiPriority w:val="22"/>
    <w:qFormat/>
    <w:rsid w:val="003F51AD"/>
    <w:rPr>
      <w:b/>
      <w:bCs/>
    </w:rPr>
  </w:style>
  <w:style w:type="paragraph" w:styleId="a6">
    <w:name w:val="Normal (Web)"/>
    <w:basedOn w:val="a"/>
    <w:uiPriority w:val="99"/>
    <w:semiHidden/>
    <w:unhideWhenUsed/>
    <w:rsid w:val="007C076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0427"/>
  </w:style>
  <w:style w:type="paragraph" w:styleId="a7">
    <w:name w:val="No Spacing"/>
    <w:uiPriority w:val="1"/>
    <w:qFormat/>
    <w:rsid w:val="00130427"/>
    <w:pPr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130427"/>
  </w:style>
  <w:style w:type="paragraph" w:styleId="a8">
    <w:name w:val="Balloon Text"/>
    <w:basedOn w:val="a"/>
    <w:link w:val="a9"/>
    <w:uiPriority w:val="99"/>
    <w:semiHidden/>
    <w:unhideWhenUsed/>
    <w:rsid w:val="00130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42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00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2017-02-03T09:20:00Z</cp:lastPrinted>
  <dcterms:created xsi:type="dcterms:W3CDTF">2017-02-03T09:34:00Z</dcterms:created>
  <dcterms:modified xsi:type="dcterms:W3CDTF">2017-02-06T13:41:00Z</dcterms:modified>
</cp:coreProperties>
</file>